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89A" w:rsidRDefault="00047226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 xml:space="preserve"> РОССИЙСКАЯ ФЕДЕРАЦИЯ</w:t>
      </w:r>
    </w:p>
    <w:p w:rsidR="0087089A" w:rsidRDefault="00047226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87089A" w:rsidRDefault="00047226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87089A" w:rsidRDefault="00047226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87089A" w:rsidRDefault="00047226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proofErr w:type="gramStart"/>
      <w:r>
        <w:rPr>
          <w:spacing w:val="-2"/>
          <w:sz w:val="32"/>
          <w:szCs w:val="32"/>
        </w:rPr>
        <w:t>Р</w:t>
      </w:r>
      <w:proofErr w:type="gramEnd"/>
      <w:r>
        <w:rPr>
          <w:spacing w:val="-2"/>
          <w:sz w:val="32"/>
          <w:szCs w:val="32"/>
        </w:rPr>
        <w:t xml:space="preserve"> Е Ш Е Н И Е</w:t>
      </w:r>
    </w:p>
    <w:p w:rsidR="0087089A" w:rsidRDefault="0087089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87089A" w:rsidRDefault="0087089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87089A" w:rsidRDefault="00047226" w:rsidP="00BB42EC">
      <w:pPr>
        <w:pStyle w:val="3"/>
        <w:spacing w:line="18" w:lineRule="atLeast"/>
        <w:jc w:val="lef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                    </w:t>
      </w:r>
      <w:r>
        <w:rPr>
          <w:spacing w:val="2"/>
          <w:szCs w:val="28"/>
          <w:lang w:val="ru-RU"/>
        </w:rPr>
        <w:br/>
      </w:r>
      <w:r>
        <w:rPr>
          <w:spacing w:val="2"/>
          <w:szCs w:val="28"/>
        </w:rPr>
        <w:t xml:space="preserve">от </w:t>
      </w:r>
      <w:r w:rsidR="00783A20">
        <w:rPr>
          <w:spacing w:val="2"/>
          <w:szCs w:val="28"/>
          <w:lang w:val="ru-RU"/>
        </w:rPr>
        <w:t>11.12.</w:t>
      </w:r>
      <w:r>
        <w:rPr>
          <w:spacing w:val="2"/>
          <w:szCs w:val="28"/>
        </w:rPr>
        <w:t>20</w:t>
      </w:r>
      <w:r w:rsidR="00783A20">
        <w:rPr>
          <w:spacing w:val="2"/>
          <w:szCs w:val="28"/>
          <w:lang w:val="ru-RU"/>
        </w:rPr>
        <w:t xml:space="preserve">25 </w:t>
      </w:r>
      <w:r>
        <w:rPr>
          <w:spacing w:val="2"/>
          <w:szCs w:val="28"/>
        </w:rPr>
        <w:t xml:space="preserve">г. </w:t>
      </w:r>
      <w:r w:rsidR="00BB42EC">
        <w:rPr>
          <w:spacing w:val="2"/>
          <w:szCs w:val="28"/>
          <w:lang w:val="ru-RU"/>
        </w:rPr>
        <w:t xml:space="preserve">                </w:t>
      </w:r>
      <w:r w:rsidR="007619C4">
        <w:rPr>
          <w:spacing w:val="2"/>
          <w:szCs w:val="28"/>
          <w:lang w:val="ru-RU"/>
        </w:rPr>
        <w:t xml:space="preserve">                            </w:t>
      </w:r>
      <w:r w:rsidR="00783A20">
        <w:rPr>
          <w:spacing w:val="2"/>
          <w:szCs w:val="28"/>
          <w:lang w:val="ru-RU"/>
        </w:rPr>
        <w:t xml:space="preserve">                                     </w:t>
      </w:r>
      <w:r w:rsidR="00BB42EC">
        <w:rPr>
          <w:spacing w:val="2"/>
          <w:szCs w:val="28"/>
        </w:rPr>
        <w:t xml:space="preserve">№ </w:t>
      </w:r>
      <w:r w:rsidR="00783A20">
        <w:rPr>
          <w:spacing w:val="2"/>
          <w:szCs w:val="28"/>
          <w:lang w:val="ru-RU"/>
        </w:rPr>
        <w:t>04-112/</w:t>
      </w:r>
      <w:proofErr w:type="spellStart"/>
      <w:r w:rsidR="00783A20">
        <w:rPr>
          <w:spacing w:val="2"/>
          <w:szCs w:val="28"/>
          <w:lang w:val="ru-RU"/>
        </w:rPr>
        <w:t>рд</w:t>
      </w:r>
      <w:proofErr w:type="spellEnd"/>
      <w:r>
        <w:rPr>
          <w:spacing w:val="2"/>
          <w:szCs w:val="28"/>
        </w:rPr>
        <w:t xml:space="preserve">                                           </w:t>
      </w:r>
    </w:p>
    <w:p w:rsidR="0087089A" w:rsidRDefault="00047226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87089A" w:rsidRDefault="0087089A">
      <w:pPr>
        <w:rPr>
          <w:lang w:eastAsia="zh-CN"/>
        </w:rPr>
      </w:pPr>
    </w:p>
    <w:p w:rsidR="0087089A" w:rsidRDefault="00047226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Большереченского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</w:t>
      </w:r>
      <w:bookmarkStart w:id="0" w:name="_GoBack"/>
      <w:bookmarkEnd w:id="0"/>
      <w:r>
        <w:rPr>
          <w:spacing w:val="2"/>
          <w:sz w:val="28"/>
          <w:szCs w:val="28"/>
          <w:lang w:val="ru-RU"/>
        </w:rPr>
        <w:t xml:space="preserve">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12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35-1/</w:t>
      </w:r>
      <w:proofErr w:type="spellStart"/>
      <w:r>
        <w:rPr>
          <w:spacing w:val="2"/>
          <w:sz w:val="28"/>
          <w:szCs w:val="28"/>
          <w:lang w:val="ru-RU"/>
        </w:rPr>
        <w:t>дгп</w:t>
      </w:r>
      <w:proofErr w:type="spellEnd"/>
      <w:r>
        <w:rPr>
          <w:spacing w:val="2"/>
          <w:sz w:val="28"/>
          <w:szCs w:val="28"/>
        </w:rPr>
        <w:t xml:space="preserve"> «О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Большереченского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плановый период 2026 и 2027 годов</w:t>
      </w:r>
      <w:r>
        <w:rPr>
          <w:spacing w:val="2"/>
          <w:sz w:val="28"/>
          <w:szCs w:val="28"/>
        </w:rPr>
        <w:t>»</w:t>
      </w:r>
    </w:p>
    <w:p w:rsidR="0087089A" w:rsidRDefault="0087089A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87089A" w:rsidRDefault="0004722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Большереченского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2252EF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2252EF">
        <w:rPr>
          <w:spacing w:val="2"/>
          <w:sz w:val="28"/>
          <w:szCs w:val="28"/>
        </w:rPr>
        <w:t xml:space="preserve"> статьей 22 Положения о бюджетном процессе в </w:t>
      </w:r>
      <w:proofErr w:type="spellStart"/>
      <w:r w:rsidRPr="002252EF">
        <w:rPr>
          <w:spacing w:val="2"/>
          <w:sz w:val="28"/>
          <w:szCs w:val="28"/>
        </w:rPr>
        <w:t>Большереченском</w:t>
      </w:r>
      <w:proofErr w:type="spellEnd"/>
      <w:r w:rsidRPr="002252EF">
        <w:rPr>
          <w:spacing w:val="2"/>
          <w:sz w:val="28"/>
          <w:szCs w:val="28"/>
        </w:rPr>
        <w:t xml:space="preserve"> муниципальном </w:t>
      </w:r>
      <w:r>
        <w:rPr>
          <w:spacing w:val="2"/>
          <w:sz w:val="28"/>
          <w:szCs w:val="28"/>
        </w:rPr>
        <w:t>образовании, утвержденного решением Думы Большереченского муниципального образования от 21.02.2023  № 8-2/</w:t>
      </w:r>
      <w:proofErr w:type="spellStart"/>
      <w:r>
        <w:rPr>
          <w:spacing w:val="2"/>
          <w:sz w:val="28"/>
          <w:szCs w:val="28"/>
        </w:rPr>
        <w:t>дгп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  <w:proofErr w:type="gramEnd"/>
    </w:p>
    <w:p w:rsidR="0087089A" w:rsidRDefault="00047226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Большереченского муниципального образования от 12.12.2024 № 35-1/</w:t>
      </w:r>
      <w:proofErr w:type="spellStart"/>
      <w:r>
        <w:rPr>
          <w:spacing w:val="2"/>
          <w:sz w:val="28"/>
          <w:szCs w:val="28"/>
        </w:rPr>
        <w:t>дгп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>
        <w:rPr>
          <w:spacing w:val="2"/>
          <w:sz w:val="28"/>
          <w:szCs w:val="28"/>
        </w:rPr>
        <w:t>Большереченского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плановый период 2026 и 2027 годов» (далее – Решение) следующие изменения: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DF3906">
        <w:rPr>
          <w:spacing w:val="2"/>
          <w:sz w:val="28"/>
          <w:szCs w:val="28"/>
        </w:rPr>
        <w:t>пункт</w:t>
      </w:r>
      <w:r>
        <w:rPr>
          <w:spacing w:val="2"/>
          <w:sz w:val="28"/>
          <w:szCs w:val="28"/>
        </w:rPr>
        <w:t xml:space="preserve"> 1 изложить в следующей редакции:</w:t>
      </w:r>
    </w:p>
    <w:p w:rsidR="0087089A" w:rsidRPr="009131E7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Большереченского муниципального образования  (далее - местный </w:t>
      </w:r>
      <w:r w:rsidRPr="009131E7">
        <w:rPr>
          <w:spacing w:val="2"/>
          <w:sz w:val="28"/>
          <w:szCs w:val="28"/>
        </w:rPr>
        <w:t>бюджет) на 2025 год:</w:t>
      </w:r>
    </w:p>
    <w:p w:rsidR="0087089A" w:rsidRPr="009131E7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9131E7">
        <w:rPr>
          <w:spacing w:val="2"/>
          <w:sz w:val="28"/>
          <w:szCs w:val="28"/>
        </w:rPr>
        <w:t xml:space="preserve">общий объем доходов местного бюджета в сумме </w:t>
      </w:r>
      <w:r w:rsidR="002763B4">
        <w:rPr>
          <w:spacing w:val="2"/>
          <w:sz w:val="28"/>
          <w:szCs w:val="28"/>
        </w:rPr>
        <w:t>43 062,9</w:t>
      </w:r>
      <w:r w:rsidR="00720153" w:rsidRPr="009131E7">
        <w:rPr>
          <w:spacing w:val="2"/>
          <w:sz w:val="28"/>
          <w:szCs w:val="28"/>
        </w:rPr>
        <w:t xml:space="preserve"> </w:t>
      </w:r>
      <w:r w:rsidRPr="009131E7">
        <w:rPr>
          <w:spacing w:val="2"/>
          <w:sz w:val="28"/>
          <w:szCs w:val="28"/>
        </w:rPr>
        <w:t xml:space="preserve">тыс. рублей, в том числе безвозмездные поступления в сумме </w:t>
      </w:r>
      <w:r w:rsidR="00720153" w:rsidRPr="009131E7">
        <w:rPr>
          <w:spacing w:val="2"/>
          <w:sz w:val="28"/>
          <w:szCs w:val="28"/>
        </w:rPr>
        <w:t xml:space="preserve">10 132,6 </w:t>
      </w:r>
      <w:r w:rsidRPr="009131E7">
        <w:rPr>
          <w:spacing w:val="2"/>
          <w:sz w:val="28"/>
          <w:szCs w:val="28"/>
        </w:rPr>
        <w:t>тыс. рублей;</w:t>
      </w:r>
    </w:p>
    <w:p w:rsidR="0087089A" w:rsidRPr="00720153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- общий объем расходов местного бюджета в </w:t>
      </w:r>
      <w:r w:rsidRPr="00720153">
        <w:rPr>
          <w:spacing w:val="2"/>
          <w:sz w:val="28"/>
          <w:szCs w:val="28"/>
        </w:rPr>
        <w:t xml:space="preserve">сумме </w:t>
      </w:r>
      <w:r w:rsidR="00720153" w:rsidRPr="00720153">
        <w:rPr>
          <w:spacing w:val="2"/>
          <w:sz w:val="28"/>
          <w:szCs w:val="28"/>
        </w:rPr>
        <w:t xml:space="preserve">44 552,9 </w:t>
      </w:r>
      <w:r w:rsidRPr="00720153">
        <w:rPr>
          <w:spacing w:val="2"/>
          <w:sz w:val="28"/>
          <w:szCs w:val="28"/>
        </w:rPr>
        <w:t>тыс. рублей;</w:t>
      </w:r>
    </w:p>
    <w:p w:rsidR="0087089A" w:rsidRPr="00720153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720153">
        <w:rPr>
          <w:spacing w:val="2"/>
          <w:sz w:val="28"/>
          <w:szCs w:val="28"/>
        </w:rPr>
        <w:t xml:space="preserve">- размер дефицита местного бюджета в сумме </w:t>
      </w:r>
      <w:r w:rsidR="00720153" w:rsidRPr="00720153">
        <w:rPr>
          <w:spacing w:val="2"/>
          <w:sz w:val="28"/>
          <w:szCs w:val="28"/>
        </w:rPr>
        <w:t>140,2</w:t>
      </w:r>
      <w:r w:rsidRPr="00720153">
        <w:rPr>
          <w:spacing w:val="2"/>
          <w:sz w:val="28"/>
          <w:szCs w:val="28"/>
        </w:rPr>
        <w:t xml:space="preserve"> ты</w:t>
      </w:r>
      <w:r w:rsidRPr="00DF3906">
        <w:rPr>
          <w:spacing w:val="2"/>
          <w:sz w:val="28"/>
          <w:szCs w:val="28"/>
        </w:rPr>
        <w:t xml:space="preserve">с. </w:t>
      </w:r>
      <w:r>
        <w:rPr>
          <w:spacing w:val="2"/>
          <w:sz w:val="28"/>
          <w:szCs w:val="28"/>
        </w:rPr>
        <w:t xml:space="preserve">рублей, или </w:t>
      </w:r>
      <w:r w:rsidR="00DF3906" w:rsidRPr="00DF3906">
        <w:rPr>
          <w:spacing w:val="2"/>
          <w:sz w:val="28"/>
          <w:szCs w:val="28"/>
        </w:rPr>
        <w:t>0,4</w:t>
      </w:r>
      <w:r w:rsidRPr="00DF3906">
        <w:rPr>
          <w:spacing w:val="2"/>
          <w:sz w:val="28"/>
          <w:szCs w:val="28"/>
        </w:rPr>
        <w:t>% утвержденного общего</w:t>
      </w:r>
      <w:r>
        <w:rPr>
          <w:spacing w:val="2"/>
          <w:sz w:val="28"/>
          <w:szCs w:val="28"/>
        </w:rPr>
        <w:t xml:space="preserve"> годового объема доходов местного бюджета без учета утвержденного объема безвозмездных поступлений в пределах </w:t>
      </w:r>
      <w:r w:rsidRPr="00720153">
        <w:rPr>
          <w:spacing w:val="2"/>
          <w:sz w:val="28"/>
          <w:szCs w:val="28"/>
        </w:rPr>
        <w:t xml:space="preserve">снижения остатков средств на счетах по учету средств бюджета поселения в объеме </w:t>
      </w:r>
      <w:r w:rsidR="00720153" w:rsidRPr="00720153">
        <w:rPr>
          <w:spacing w:val="2"/>
          <w:sz w:val="28"/>
          <w:szCs w:val="28"/>
        </w:rPr>
        <w:t xml:space="preserve">1 349,9 тыс. </w:t>
      </w:r>
      <w:r w:rsidRPr="00720153">
        <w:rPr>
          <w:spacing w:val="2"/>
          <w:sz w:val="28"/>
          <w:szCs w:val="28"/>
        </w:rPr>
        <w:t>рублей по состоянию на 01.01.2025 года</w:t>
      </w:r>
      <w:proofErr w:type="gramStart"/>
      <w:r w:rsidR="00DF3906">
        <w:rPr>
          <w:spacing w:val="2"/>
          <w:sz w:val="28"/>
          <w:szCs w:val="28"/>
        </w:rPr>
        <w:t>.</w:t>
      </w:r>
      <w:r w:rsidRPr="00720153">
        <w:rPr>
          <w:spacing w:val="2"/>
          <w:sz w:val="28"/>
          <w:szCs w:val="28"/>
        </w:rPr>
        <w:t>»;</w:t>
      </w:r>
      <w:proofErr w:type="gramEnd"/>
    </w:p>
    <w:p w:rsidR="0087089A" w:rsidRDefault="00DF3906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пункт</w:t>
      </w:r>
      <w:r w:rsidR="00047226" w:rsidRPr="00720153">
        <w:rPr>
          <w:spacing w:val="2"/>
          <w:sz w:val="28"/>
          <w:szCs w:val="28"/>
        </w:rPr>
        <w:t xml:space="preserve"> 12 изложить в следующей </w:t>
      </w:r>
      <w:r w:rsidR="00047226">
        <w:rPr>
          <w:spacing w:val="2"/>
          <w:sz w:val="28"/>
          <w:szCs w:val="28"/>
        </w:rPr>
        <w:t>редакции:</w:t>
      </w:r>
    </w:p>
    <w:p w:rsidR="0087089A" w:rsidRPr="00C02552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DF3906">
        <w:rPr>
          <w:spacing w:val="2"/>
          <w:sz w:val="28"/>
          <w:szCs w:val="28"/>
        </w:rPr>
        <w:t xml:space="preserve">12. </w:t>
      </w:r>
      <w:r>
        <w:rPr>
          <w:spacing w:val="2"/>
          <w:sz w:val="28"/>
          <w:szCs w:val="28"/>
        </w:rPr>
        <w:t xml:space="preserve">Утвердить предельный </w:t>
      </w:r>
      <w:r w:rsidRPr="00C02552">
        <w:rPr>
          <w:spacing w:val="2"/>
          <w:sz w:val="28"/>
          <w:szCs w:val="28"/>
        </w:rPr>
        <w:t xml:space="preserve">объем муниципального долга Большереченского муниципального образования на 2025 год в размере </w:t>
      </w:r>
      <w:r w:rsidR="005A1040" w:rsidRPr="00C02552">
        <w:rPr>
          <w:spacing w:val="2"/>
          <w:sz w:val="28"/>
          <w:szCs w:val="28"/>
        </w:rPr>
        <w:t>32 770,5</w:t>
      </w:r>
      <w:r w:rsidRPr="00C02552">
        <w:rPr>
          <w:spacing w:val="2"/>
          <w:sz w:val="28"/>
          <w:szCs w:val="28"/>
        </w:rPr>
        <w:t xml:space="preserve"> </w:t>
      </w:r>
      <w:r w:rsidR="005A1040" w:rsidRPr="00C02552">
        <w:rPr>
          <w:spacing w:val="2"/>
          <w:sz w:val="28"/>
          <w:szCs w:val="28"/>
        </w:rPr>
        <w:t>тыс. р</w:t>
      </w:r>
      <w:r w:rsidRPr="00C02552">
        <w:rPr>
          <w:spacing w:val="2"/>
          <w:sz w:val="28"/>
          <w:szCs w:val="28"/>
        </w:rPr>
        <w:t>ублей, на 2026 год в сумме 24 271,2 тыс. рублей, на 2027 год в сумме 26 896,3 тыс. рублей.</w:t>
      </w:r>
    </w:p>
    <w:p w:rsidR="0087089A" w:rsidRPr="00302256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Утвердить верхний предел муниципального долга Большереченского </w:t>
      </w:r>
      <w:r w:rsidRPr="00302256">
        <w:rPr>
          <w:spacing w:val="2"/>
          <w:sz w:val="28"/>
          <w:szCs w:val="28"/>
        </w:rPr>
        <w:t>муниципального образования:</w:t>
      </w:r>
    </w:p>
    <w:p w:rsidR="0087089A" w:rsidRPr="00302256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02256">
        <w:rPr>
          <w:spacing w:val="2"/>
          <w:sz w:val="28"/>
          <w:szCs w:val="28"/>
        </w:rPr>
        <w:t xml:space="preserve">по состоянию на 1 января 2026 года по долговым обязательствам в сумме </w:t>
      </w:r>
      <w:r w:rsidR="005A1040" w:rsidRPr="00302256">
        <w:rPr>
          <w:spacing w:val="2"/>
          <w:sz w:val="28"/>
          <w:szCs w:val="28"/>
        </w:rPr>
        <w:t>4 440</w:t>
      </w:r>
      <w:r w:rsidRPr="00302256">
        <w:rPr>
          <w:spacing w:val="2"/>
          <w:sz w:val="28"/>
          <w:szCs w:val="28"/>
        </w:rPr>
        <w:t>,0 тыс. рублей, в том числе верхний предел долга по муниципальным гарантиям Большереченского муниципального образования в сумме 0 тыс. рублей,</w:t>
      </w:r>
    </w:p>
    <w:p w:rsidR="0087089A" w:rsidRPr="00302256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02256">
        <w:rPr>
          <w:spacing w:val="2"/>
          <w:sz w:val="28"/>
          <w:szCs w:val="28"/>
        </w:rPr>
        <w:t xml:space="preserve">по состоянию на 1 января 2027 года по долговым обязательствам в сумме </w:t>
      </w:r>
      <w:r w:rsidR="00480179" w:rsidRPr="00302256">
        <w:rPr>
          <w:spacing w:val="2"/>
          <w:sz w:val="28"/>
          <w:szCs w:val="28"/>
        </w:rPr>
        <w:t>5 560,0</w:t>
      </w:r>
      <w:r w:rsidRPr="00302256">
        <w:rPr>
          <w:spacing w:val="2"/>
          <w:sz w:val="28"/>
          <w:szCs w:val="28"/>
        </w:rPr>
        <w:t xml:space="preserve"> тыс. рублей, в том числе верхний предел долга по муниципальным гарантиям Большереченского муниципального образования в сумме 0 тыс. рублей,</w:t>
      </w:r>
    </w:p>
    <w:p w:rsidR="0087089A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02256">
        <w:rPr>
          <w:spacing w:val="2"/>
          <w:sz w:val="28"/>
          <w:szCs w:val="28"/>
        </w:rPr>
        <w:t xml:space="preserve">по состоянию на 1 января 2028 года по долговым обязательствам в сумме </w:t>
      </w:r>
      <w:r w:rsidR="00480179" w:rsidRPr="00302256">
        <w:rPr>
          <w:spacing w:val="2"/>
          <w:sz w:val="28"/>
          <w:szCs w:val="28"/>
        </w:rPr>
        <w:t>6 710,0</w:t>
      </w:r>
      <w:r w:rsidRPr="00302256">
        <w:rPr>
          <w:spacing w:val="2"/>
          <w:sz w:val="28"/>
          <w:szCs w:val="28"/>
        </w:rPr>
        <w:t xml:space="preserve"> тыс</w:t>
      </w:r>
      <w:r>
        <w:rPr>
          <w:spacing w:val="2"/>
          <w:sz w:val="28"/>
          <w:szCs w:val="28"/>
        </w:rPr>
        <w:t>. рублей, в том числе верхний предел долга по муниципальным гарантиям Большереченского муниципального образования в сумме 0 тыс. рублей.</w:t>
      </w:r>
    </w:p>
    <w:p w:rsidR="0087089A" w:rsidRDefault="00047226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Уполномоченным органом, осуществляющим муниципальные внутренние заимствования, является Администрация муниципального образования</w:t>
      </w:r>
      <w:proofErr w:type="gramStart"/>
      <w:r>
        <w:rPr>
          <w:spacing w:val="2"/>
          <w:sz w:val="28"/>
          <w:szCs w:val="28"/>
        </w:rPr>
        <w:t>.»</w:t>
      </w:r>
      <w:r w:rsidR="004C6439">
        <w:rPr>
          <w:spacing w:val="2"/>
          <w:sz w:val="28"/>
          <w:szCs w:val="28"/>
        </w:rPr>
        <w:t>;</w:t>
      </w:r>
      <w:proofErr w:type="gramEnd"/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3) Приложения № 1, </w:t>
      </w:r>
      <w:r w:rsidR="00E62DF5">
        <w:rPr>
          <w:spacing w:val="2"/>
          <w:sz w:val="28"/>
          <w:szCs w:val="28"/>
        </w:rPr>
        <w:t>2</w:t>
      </w:r>
      <w:r>
        <w:rPr>
          <w:spacing w:val="2"/>
          <w:sz w:val="28"/>
          <w:szCs w:val="28"/>
        </w:rPr>
        <w:t xml:space="preserve">, </w:t>
      </w:r>
      <w:r w:rsidR="00E62DF5">
        <w:rPr>
          <w:spacing w:val="2"/>
          <w:sz w:val="28"/>
          <w:szCs w:val="28"/>
        </w:rPr>
        <w:t>3</w:t>
      </w:r>
      <w:r>
        <w:rPr>
          <w:spacing w:val="2"/>
          <w:sz w:val="28"/>
          <w:szCs w:val="28"/>
        </w:rPr>
        <w:t xml:space="preserve">, </w:t>
      </w:r>
      <w:r w:rsidR="00E62DF5">
        <w:rPr>
          <w:spacing w:val="2"/>
          <w:sz w:val="28"/>
          <w:szCs w:val="28"/>
        </w:rPr>
        <w:t>4</w:t>
      </w:r>
      <w:r>
        <w:rPr>
          <w:spacing w:val="2"/>
          <w:sz w:val="28"/>
          <w:szCs w:val="28"/>
        </w:rPr>
        <w:t xml:space="preserve">, </w:t>
      </w:r>
      <w:r w:rsidR="00E62DF5">
        <w:rPr>
          <w:spacing w:val="2"/>
          <w:sz w:val="28"/>
          <w:szCs w:val="28"/>
        </w:rPr>
        <w:t>5, 6</w:t>
      </w:r>
      <w:r>
        <w:rPr>
          <w:spacing w:val="2"/>
          <w:sz w:val="28"/>
          <w:szCs w:val="28"/>
        </w:rPr>
        <w:t xml:space="preserve"> к Решению изложить в редакции приложений № 1, 2, 3, 4, 5</w:t>
      </w:r>
      <w:r w:rsidR="00E62DF5">
        <w:rPr>
          <w:spacing w:val="2"/>
          <w:sz w:val="28"/>
          <w:szCs w:val="28"/>
        </w:rPr>
        <w:t>, 6</w:t>
      </w:r>
      <w:r>
        <w:rPr>
          <w:spacing w:val="2"/>
          <w:sz w:val="28"/>
          <w:szCs w:val="28"/>
        </w:rPr>
        <w:t xml:space="preserve"> к настоящему решению.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87089A" w:rsidRDefault="0004722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87089A" w:rsidRDefault="00047226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</w:t>
      </w:r>
      <w:proofErr w:type="gramStart"/>
      <w:r>
        <w:rPr>
          <w:spacing w:val="2"/>
          <w:sz w:val="28"/>
          <w:szCs w:val="28"/>
        </w:rPr>
        <w:t>Разместить настоящее решение в сетевом издании «Ангарские огни» (доменное имя сайта в информационно – телекоммуникационной сети «Интернет»:</w:t>
      </w:r>
      <w:proofErr w:type="gramEnd"/>
      <w:r>
        <w:rPr>
          <w:spacing w:val="2"/>
          <w:sz w:val="28"/>
          <w:szCs w:val="28"/>
        </w:rPr>
        <w:t xml:space="preserve"> </w:t>
      </w:r>
      <w:proofErr w:type="gramStart"/>
      <w:r>
        <w:rPr>
          <w:spacing w:val="2"/>
          <w:sz w:val="28"/>
          <w:szCs w:val="28"/>
        </w:rPr>
        <w:t>ANGAROGNI.RU), на официальном сайте Иркутского муниципального округа Иркутской области www.irkraion.ru.</w:t>
      </w:r>
      <w:proofErr w:type="gramEnd"/>
    </w:p>
    <w:p w:rsidR="0087089A" w:rsidRDefault="00047226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87089A" w:rsidRDefault="0087089A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BB42EC" w:rsidRDefault="00BB42EC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790"/>
      </w:tblGrid>
      <w:tr w:rsidR="00BB42EC" w:rsidRPr="001A1C65" w:rsidTr="000939D6">
        <w:tc>
          <w:tcPr>
            <w:tcW w:w="4927" w:type="dxa"/>
            <w:shd w:val="clear" w:color="auto" w:fill="auto"/>
          </w:tcPr>
          <w:p w:rsidR="00BB42EC" w:rsidRPr="001A1C65" w:rsidRDefault="00BB42EC" w:rsidP="000939D6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BB42EC" w:rsidRPr="001A1C65" w:rsidRDefault="00BB42EC" w:rsidP="000939D6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BB42EC" w:rsidRPr="001A1C65" w:rsidRDefault="00BB42EC" w:rsidP="000939D6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BB42EC" w:rsidRPr="001A1C65" w:rsidTr="000939D6">
        <w:tc>
          <w:tcPr>
            <w:tcW w:w="4927" w:type="dxa"/>
            <w:shd w:val="clear" w:color="auto" w:fill="auto"/>
          </w:tcPr>
          <w:p w:rsidR="00BB42EC" w:rsidRPr="001A1C65" w:rsidRDefault="00BB42EC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BB42EC" w:rsidRPr="001A1C65" w:rsidRDefault="00BB42EC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А.Г. Панько</w:t>
            </w:r>
          </w:p>
        </w:tc>
      </w:tr>
    </w:tbl>
    <w:p w:rsidR="00BB42EC" w:rsidRDefault="00BB42EC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87089A" w:rsidRDefault="0087089A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sectPr w:rsidR="0087089A" w:rsidSect="00A0505E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EE" w:rsidRDefault="009C75EE">
      <w:r>
        <w:separator/>
      </w:r>
    </w:p>
  </w:endnote>
  <w:endnote w:type="continuationSeparator" w:id="0">
    <w:p w:rsidR="009C75EE" w:rsidRDefault="009C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EE" w:rsidRDefault="009C75EE">
      <w:r>
        <w:separator/>
      </w:r>
    </w:p>
  </w:footnote>
  <w:footnote w:type="continuationSeparator" w:id="0">
    <w:p w:rsidR="009C75EE" w:rsidRDefault="009C7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5A" w:rsidRDefault="00BF225A">
    <w:pPr>
      <w:pStyle w:val="a6"/>
      <w:jc w:val="center"/>
    </w:pPr>
  </w:p>
  <w:p w:rsidR="00BF225A" w:rsidRDefault="00BF22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5A" w:rsidRDefault="00BF225A">
    <w:pPr>
      <w:pStyle w:val="a6"/>
      <w:jc w:val="center"/>
    </w:pPr>
  </w:p>
  <w:p w:rsidR="009C75EE" w:rsidRDefault="009C75EE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0A23"/>
    <w:rsid w:val="00001CF8"/>
    <w:rsid w:val="00033CA3"/>
    <w:rsid w:val="00047226"/>
    <w:rsid w:val="000D2D4E"/>
    <w:rsid w:val="00106D9C"/>
    <w:rsid w:val="00142228"/>
    <w:rsid w:val="0016098B"/>
    <w:rsid w:val="00180ACA"/>
    <w:rsid w:val="001B7865"/>
    <w:rsid w:val="001F6B2C"/>
    <w:rsid w:val="002252EF"/>
    <w:rsid w:val="002531CF"/>
    <w:rsid w:val="002763B4"/>
    <w:rsid w:val="00302256"/>
    <w:rsid w:val="00323ED1"/>
    <w:rsid w:val="00357072"/>
    <w:rsid w:val="0037306E"/>
    <w:rsid w:val="00480179"/>
    <w:rsid w:val="00485BB1"/>
    <w:rsid w:val="004C6439"/>
    <w:rsid w:val="005A1040"/>
    <w:rsid w:val="005F0603"/>
    <w:rsid w:val="00657FB4"/>
    <w:rsid w:val="006951B3"/>
    <w:rsid w:val="006A0A23"/>
    <w:rsid w:val="006A1CC0"/>
    <w:rsid w:val="006D0469"/>
    <w:rsid w:val="0071366A"/>
    <w:rsid w:val="00720153"/>
    <w:rsid w:val="00746AB4"/>
    <w:rsid w:val="007619C4"/>
    <w:rsid w:val="00773794"/>
    <w:rsid w:val="00783A20"/>
    <w:rsid w:val="007B5428"/>
    <w:rsid w:val="007B587A"/>
    <w:rsid w:val="007D7502"/>
    <w:rsid w:val="007E3CBA"/>
    <w:rsid w:val="00825DF0"/>
    <w:rsid w:val="00864757"/>
    <w:rsid w:val="0087089A"/>
    <w:rsid w:val="008C1D30"/>
    <w:rsid w:val="009131E7"/>
    <w:rsid w:val="00997395"/>
    <w:rsid w:val="009C75EE"/>
    <w:rsid w:val="00A01C32"/>
    <w:rsid w:val="00A04D62"/>
    <w:rsid w:val="00A0505E"/>
    <w:rsid w:val="00AA23E6"/>
    <w:rsid w:val="00B078B1"/>
    <w:rsid w:val="00B578B2"/>
    <w:rsid w:val="00B66DAA"/>
    <w:rsid w:val="00B95854"/>
    <w:rsid w:val="00BB1B03"/>
    <w:rsid w:val="00BB42EC"/>
    <w:rsid w:val="00BC0443"/>
    <w:rsid w:val="00BD2355"/>
    <w:rsid w:val="00BF225A"/>
    <w:rsid w:val="00C02552"/>
    <w:rsid w:val="00C07DB0"/>
    <w:rsid w:val="00C94DF5"/>
    <w:rsid w:val="00D6629C"/>
    <w:rsid w:val="00DA6F42"/>
    <w:rsid w:val="00DF3906"/>
    <w:rsid w:val="00E62DF5"/>
    <w:rsid w:val="00EB15DC"/>
    <w:rsid w:val="00EC35E2"/>
    <w:rsid w:val="00EE0652"/>
    <w:rsid w:val="00FA2937"/>
    <w:rsid w:val="00FD38B2"/>
    <w:rsid w:val="03E6407F"/>
    <w:rsid w:val="06736704"/>
    <w:rsid w:val="08386F2A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A162614"/>
    <w:rsid w:val="1A746B22"/>
    <w:rsid w:val="1FF82240"/>
    <w:rsid w:val="205427C4"/>
    <w:rsid w:val="22CB135D"/>
    <w:rsid w:val="23947470"/>
    <w:rsid w:val="298937EF"/>
    <w:rsid w:val="2B700B2A"/>
    <w:rsid w:val="323545BC"/>
    <w:rsid w:val="3AB53CA4"/>
    <w:rsid w:val="3BA46D25"/>
    <w:rsid w:val="3C38280C"/>
    <w:rsid w:val="45CF67FD"/>
    <w:rsid w:val="49A35509"/>
    <w:rsid w:val="50B74D58"/>
    <w:rsid w:val="530D1BD7"/>
    <w:rsid w:val="55B12243"/>
    <w:rsid w:val="58507722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05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0505E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A0505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A050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0505E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A0505E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unhideWhenUsed/>
    <w:rsid w:val="00A0505E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A0505E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A0505E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A0505E"/>
    <w:pPr>
      <w:ind w:left="720"/>
      <w:contextualSpacing/>
    </w:pPr>
  </w:style>
  <w:style w:type="paragraph" w:customStyle="1" w:styleId="ConsPlusNormal">
    <w:name w:val="ConsPlusNormal"/>
    <w:qFormat/>
    <w:rsid w:val="00A0505E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A0505E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050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A0505E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A0505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A0505E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BB1B0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Нетесова АП</cp:lastModifiedBy>
  <cp:revision>44</cp:revision>
  <cp:lastPrinted>2025-12-11T07:59:00Z</cp:lastPrinted>
  <dcterms:created xsi:type="dcterms:W3CDTF">2025-10-08T08:27:00Z</dcterms:created>
  <dcterms:modified xsi:type="dcterms:W3CDTF">2025-12-11T08:02:00Z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